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75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7575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D41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D41E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1ECB" w:rsidRPr="00D41EC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B85C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5C9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P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B024CD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6"/>
          <w:cs/>
        </w:rPr>
        <w:t>การบันทึกรายการเปิดบัญชี</w:t>
      </w: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noProof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6"/>
        </w:rPr>
        <w:tab/>
      </w:r>
      <w:r>
        <w:rPr>
          <w:rFonts w:ascii="TH SarabunPSK" w:hAnsi="TH SarabunPSK" w:cs="TH SarabunPSK" w:hint="cs"/>
          <w:b/>
          <w:noProof/>
          <w:szCs w:val="32"/>
          <w:cs/>
        </w:rPr>
        <w:t>รายการเปิดบัญชี หมายถึง รายการแรกของงวดบัญชีที่ถูกบันทึกในสมุดรายวันทั่วไป ซึ่งแยกออกเป็น 2 กรณี คือ</w:t>
      </w:r>
    </w:p>
    <w:p w:rsidR="0075754F" w:rsidRDefault="0075754F" w:rsidP="0075754F">
      <w:pPr>
        <w:pStyle w:val="a6"/>
        <w:numPr>
          <w:ilvl w:val="0"/>
          <w:numId w:val="18"/>
        </w:numPr>
        <w:ind w:right="-188"/>
        <w:rPr>
          <w:rFonts w:ascii="TH SarabunPSK" w:hAnsi="TH SarabunPSK" w:cs="TH SarabunPSK"/>
          <w:b/>
          <w:noProof/>
          <w:szCs w:val="32"/>
        </w:rPr>
      </w:pPr>
      <w:r>
        <w:rPr>
          <w:rFonts w:ascii="TH SarabunPSK" w:hAnsi="TH SarabunPSK" w:cs="TH SarabunPSK" w:hint="cs"/>
          <w:b/>
          <w:noProof/>
          <w:szCs w:val="32"/>
          <w:cs/>
        </w:rPr>
        <w:t>เมื่อลงทุนครั้งแรก</w:t>
      </w:r>
    </w:p>
    <w:p w:rsidR="0075754F" w:rsidRDefault="0075754F" w:rsidP="0075754F">
      <w:pPr>
        <w:pStyle w:val="a6"/>
        <w:numPr>
          <w:ilvl w:val="0"/>
          <w:numId w:val="18"/>
        </w:numPr>
        <w:ind w:right="-188"/>
        <w:rPr>
          <w:rFonts w:ascii="TH SarabunPSK" w:hAnsi="TH SarabunPSK" w:cs="TH SarabunPSK"/>
          <w:b/>
          <w:noProof/>
          <w:szCs w:val="32"/>
        </w:rPr>
      </w:pPr>
      <w:r>
        <w:rPr>
          <w:rFonts w:ascii="TH SarabunPSK" w:hAnsi="TH SarabunPSK" w:cs="TH SarabunPSK" w:hint="cs"/>
          <w:b/>
          <w:noProof/>
          <w:szCs w:val="32"/>
          <w:cs/>
        </w:rPr>
        <w:t>เมื่อเริ่มงวดบัญชึใหม่</w:t>
      </w:r>
    </w:p>
    <w:p w:rsidR="0075754F" w:rsidRPr="0075754F" w:rsidRDefault="0075754F" w:rsidP="0075754F">
      <w:pPr>
        <w:pStyle w:val="a6"/>
        <w:ind w:right="-188"/>
        <w:rPr>
          <w:rFonts w:ascii="TH SarabunPSK" w:hAnsi="TH SarabunPSK" w:cs="TH SarabunPSK"/>
          <w:b/>
          <w:noProof/>
          <w:szCs w:val="32"/>
          <w:cs/>
        </w:rPr>
      </w:pP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 w:rsidRPr="0075754F">
        <w:rPr>
          <w:rFonts w:ascii="TH SarabunPSK" w:hAnsi="TH SarabunPSK" w:cs="TH SarabunPSK"/>
          <w:b/>
          <w:bCs/>
          <w:noProof/>
          <w:sz w:val="24"/>
          <w:szCs w:val="36"/>
          <w:cs/>
        </w:rPr>
        <w:t xml:space="preserve">ตัวอย่างที่ 1 </w:t>
      </w:r>
      <w:r w:rsidRPr="0075754F">
        <w:rPr>
          <w:rFonts w:ascii="TH SarabunPSK" w:hAnsi="TH SarabunPSK" w:cs="TH SarabunPSK"/>
          <w:b/>
          <w:bCs/>
          <w:noProof/>
          <w:sz w:val="24"/>
          <w:szCs w:val="36"/>
          <w:cs/>
        </w:rPr>
        <w:tab/>
      </w:r>
      <w:r w:rsidRPr="0075754F">
        <w:rPr>
          <w:rFonts w:ascii="TH SarabunPSK" w:hAnsi="TH SarabunPSK" w:cs="TH SarabunPSK"/>
          <w:noProof/>
          <w:szCs w:val="32"/>
          <w:cs/>
        </w:rPr>
        <w:t>เมื่อวันที่ 1 มีนาคม 25</w:t>
      </w:r>
      <w:r w:rsidRPr="0075754F">
        <w:rPr>
          <w:rFonts w:ascii="TH SarabunPSK" w:hAnsi="TH SarabunPSK" w:cs="TH SarabunPSK"/>
          <w:noProof/>
          <w:szCs w:val="32"/>
        </w:rPr>
        <w:t xml:space="preserve">XX </w:t>
      </w:r>
      <w:r w:rsidRPr="0075754F">
        <w:rPr>
          <w:rFonts w:ascii="TH SarabunPSK" w:hAnsi="TH SarabunPSK" w:cs="TH SarabunPSK"/>
          <w:noProof/>
          <w:szCs w:val="32"/>
          <w:cs/>
        </w:rPr>
        <w:t>นายทหารนำาเงินสดมาลงทุน 70,000 บาท เพื่อดำเนิน</w:t>
      </w:r>
      <w:r w:rsidRPr="0075754F">
        <w:rPr>
          <w:rFonts w:ascii="TH SarabunPSK" w:hAnsi="TH SarabunPSK" w:cs="TH SarabunPSK"/>
          <w:noProof/>
          <w:szCs w:val="32"/>
          <w:cs/>
        </w:rPr>
        <w:tab/>
      </w:r>
      <w:r w:rsidRPr="0075754F">
        <w:rPr>
          <w:rFonts w:ascii="TH SarabunPSK" w:hAnsi="TH SarabunPSK" w:cs="TH SarabunPSK"/>
          <w:noProof/>
          <w:szCs w:val="32"/>
          <w:cs/>
        </w:rPr>
        <w:tab/>
        <w:t>กิจการรับรักษาความปลอดภัย</w:t>
      </w:r>
      <w:r w:rsidRPr="0075754F">
        <w:rPr>
          <w:rFonts w:ascii="TH SarabunPSK" w:hAnsi="TH SarabunPSK" w:cs="TH SarabunPSK"/>
          <w:b/>
          <w:bCs/>
          <w:noProof/>
          <w:szCs w:val="32"/>
          <w:cs/>
        </w:rPr>
        <w:t xml:space="preserve"> </w:t>
      </w:r>
      <w:r w:rsidRPr="0075754F">
        <w:rPr>
          <w:rFonts w:ascii="TH SarabunPSK" w:hAnsi="TH SarabunPSK" w:cs="TH SarabunPSK"/>
          <w:b/>
          <w:bCs/>
          <w:noProof/>
          <w:sz w:val="24"/>
          <w:szCs w:val="36"/>
        </w:rPr>
        <w:br/>
      </w:r>
      <w:r>
        <w:rPr>
          <w:noProof/>
        </w:rPr>
        <w:drawing>
          <wp:inline distT="0" distB="0" distL="0" distR="0" wp14:anchorId="1280B41C" wp14:editId="0686A291">
            <wp:extent cx="5731510" cy="2126615"/>
            <wp:effectExtent l="0" t="0" r="2540" b="6985"/>
            <wp:docPr id="81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5754F" w:rsidRDefault="0075754F" w:rsidP="0075754F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75754F" w:rsidRPr="0075754F" w:rsidRDefault="0075754F" w:rsidP="0075754F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 w:rsidRPr="0075754F">
        <w:rPr>
          <w:rFonts w:ascii="TH SarabunPSK" w:hAnsi="TH SarabunPSK" w:cs="TH SarabunPSK"/>
          <w:b/>
          <w:bCs/>
          <w:noProof/>
          <w:sz w:val="24"/>
          <w:szCs w:val="36"/>
          <w:cs/>
        </w:rPr>
        <w:t xml:space="preserve">ตัวอย่างที่ </w:t>
      </w:r>
      <w:r w:rsidRPr="0075754F">
        <w:rPr>
          <w:rFonts w:ascii="TH SarabunPSK" w:hAnsi="TH SarabunPSK" w:cs="TH SarabunPSK"/>
          <w:b/>
          <w:bCs/>
          <w:noProof/>
          <w:sz w:val="36"/>
          <w:szCs w:val="48"/>
        </w:rPr>
        <w:t xml:space="preserve">2 </w:t>
      </w:r>
      <w:r w:rsidRPr="0075754F">
        <w:rPr>
          <w:rFonts w:ascii="TH SarabunPSK" w:hAnsi="TH SarabunPSK" w:cs="TH SarabunPSK"/>
          <w:b/>
          <w:bCs/>
          <w:noProof/>
          <w:sz w:val="24"/>
          <w:szCs w:val="36"/>
        </w:rPr>
        <w:tab/>
      </w:r>
      <w:r w:rsidRPr="0075754F">
        <w:rPr>
          <w:rFonts w:ascii="TH SarabunPSK" w:hAnsi="TH SarabunPSK" w:cs="TH SarabunPSK"/>
          <w:noProof/>
          <w:szCs w:val="32"/>
          <w:cs/>
        </w:rPr>
        <w:t xml:space="preserve">เมื่อวันที่ </w:t>
      </w:r>
      <w:r w:rsidRPr="0075754F">
        <w:rPr>
          <w:rFonts w:ascii="TH SarabunPSK" w:hAnsi="TH SarabunPSK" w:cs="TH SarabunPSK"/>
          <w:noProof/>
          <w:szCs w:val="32"/>
        </w:rPr>
        <w:t>1</w:t>
      </w:r>
      <w:r w:rsidRPr="0075754F">
        <w:rPr>
          <w:rFonts w:ascii="TH SarabunPSK" w:hAnsi="TH SarabunPSK" w:cs="TH SarabunPSK"/>
          <w:noProof/>
          <w:szCs w:val="32"/>
          <w:cs/>
        </w:rPr>
        <w:t xml:space="preserve"> มกราคม </w:t>
      </w:r>
      <w:r w:rsidRPr="0075754F">
        <w:rPr>
          <w:rFonts w:ascii="TH SarabunPSK" w:hAnsi="TH SarabunPSK" w:cs="TH SarabunPSK"/>
          <w:noProof/>
          <w:szCs w:val="32"/>
        </w:rPr>
        <w:t xml:space="preserve">25XX </w:t>
      </w:r>
      <w:r w:rsidRPr="0075754F">
        <w:rPr>
          <w:rFonts w:ascii="TH SarabunPSK" w:hAnsi="TH SarabunPSK" w:cs="TH SarabunPSK"/>
          <w:noProof/>
          <w:szCs w:val="32"/>
          <w:cs/>
        </w:rPr>
        <w:t>ร้านนายบางมดบริการ มียอดคงเหลือในบัญชีแยกประเภท</w:t>
      </w:r>
      <w:r w:rsidRPr="0075754F">
        <w:rPr>
          <w:rFonts w:ascii="TH SarabunPSK" w:hAnsi="TH SarabunPSK" w:cs="TH SarabunPSK"/>
          <w:noProof/>
          <w:szCs w:val="32"/>
          <w:cs/>
        </w:rPr>
        <w:tab/>
      </w:r>
      <w:r w:rsidRPr="0075754F">
        <w:rPr>
          <w:rFonts w:ascii="TH SarabunPSK" w:hAnsi="TH SarabunPSK" w:cs="TH SarabunPSK"/>
          <w:noProof/>
          <w:szCs w:val="32"/>
          <w:cs/>
        </w:rPr>
        <w:tab/>
      </w:r>
      <w:r w:rsidRPr="0075754F">
        <w:rPr>
          <w:rFonts w:ascii="TH SarabunPSK" w:hAnsi="TH SarabunPSK" w:cs="TH SarabunPSK"/>
          <w:noProof/>
          <w:szCs w:val="32"/>
          <w:cs/>
        </w:rPr>
        <w:tab/>
        <w:t>ทั่วไปยกมาจากงวดบัญชีก่อน ดังนี้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b/>
          <w:bCs/>
          <w:noProof/>
          <w:sz w:val="24"/>
          <w:szCs w:val="36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เงินสด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32,000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>บาท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เงินฝ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ากธนาคาร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45,000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>บาท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ลูกหนี้การค้า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2,500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>บาท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รถบรรทุก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350,000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>บาท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เจ้าหนี้การค้า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14,000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>บาท</w:t>
      </w:r>
    </w:p>
    <w:p w:rsidR="0075754F" w:rsidRPr="0075754F" w:rsidRDefault="0075754F" w:rsidP="0075754F">
      <w:pPr>
        <w:spacing w:after="0" w:line="240" w:lineRule="auto"/>
        <w:ind w:right="-188"/>
        <w:rPr>
          <w:rFonts w:ascii="TH SarabunPSK" w:hAnsi="TH SarabunPSK" w:cs="TH SarabunPSK"/>
          <w:noProof/>
          <w:sz w:val="32"/>
          <w:szCs w:val="32"/>
        </w:rPr>
      </w:pP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ทุน-นายบางมด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</w:t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</w:rPr>
        <w:t>415,500</w:t>
      </w:r>
      <w:r w:rsidRPr="0075754F">
        <w:rPr>
          <w:rFonts w:ascii="TH SarabunPSK" w:hAnsi="TH SarabunPSK" w:cs="TH SarabunPSK"/>
          <w:noProof/>
          <w:sz w:val="32"/>
          <w:szCs w:val="32"/>
        </w:rPr>
        <w:tab/>
      </w:r>
      <w:r w:rsidRPr="0075754F">
        <w:rPr>
          <w:rFonts w:ascii="TH SarabunPSK" w:hAnsi="TH SarabunPSK" w:cs="TH SarabunPSK"/>
          <w:noProof/>
          <w:sz w:val="32"/>
          <w:szCs w:val="32"/>
          <w:cs/>
        </w:rPr>
        <w:t xml:space="preserve"> บาท</w:t>
      </w: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1CEC874" wp14:editId="74ECBF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75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75754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1EC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B85C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85C9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B024CD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>
        <w:rPr>
          <w:noProof/>
        </w:rPr>
        <w:drawing>
          <wp:inline distT="0" distB="0" distL="0" distR="0" wp14:anchorId="653C8F88" wp14:editId="5F5B373C">
            <wp:extent cx="5731510" cy="2811780"/>
            <wp:effectExtent l="0" t="0" r="2540" b="7620"/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024CD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2150B6"/>
    <w:rsid w:val="002343DF"/>
    <w:rsid w:val="002E5D60"/>
    <w:rsid w:val="002F7B39"/>
    <w:rsid w:val="003004B8"/>
    <w:rsid w:val="00344164"/>
    <w:rsid w:val="00370EB6"/>
    <w:rsid w:val="003D6684"/>
    <w:rsid w:val="00432FC1"/>
    <w:rsid w:val="0061108E"/>
    <w:rsid w:val="006346B6"/>
    <w:rsid w:val="006E5F32"/>
    <w:rsid w:val="006E657E"/>
    <w:rsid w:val="006F4C2F"/>
    <w:rsid w:val="0075754F"/>
    <w:rsid w:val="007C1BD4"/>
    <w:rsid w:val="007E0147"/>
    <w:rsid w:val="007F7701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61310"/>
    <w:rsid w:val="009B087F"/>
    <w:rsid w:val="00A903DD"/>
    <w:rsid w:val="00A90E45"/>
    <w:rsid w:val="00B024CD"/>
    <w:rsid w:val="00B65BF5"/>
    <w:rsid w:val="00B85C91"/>
    <w:rsid w:val="00B941BA"/>
    <w:rsid w:val="00BD50F6"/>
    <w:rsid w:val="00C7064E"/>
    <w:rsid w:val="00CA27F9"/>
    <w:rsid w:val="00CD5220"/>
    <w:rsid w:val="00CF34C5"/>
    <w:rsid w:val="00D41ECB"/>
    <w:rsid w:val="00D80D6C"/>
    <w:rsid w:val="00DE763E"/>
    <w:rsid w:val="00DF2DFC"/>
    <w:rsid w:val="00E37DD0"/>
    <w:rsid w:val="00E528B7"/>
    <w:rsid w:val="00EA25A4"/>
    <w:rsid w:val="00EE168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6B9F-5918-48BB-869A-DD13905E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27</cp:revision>
  <dcterms:created xsi:type="dcterms:W3CDTF">2020-04-02T19:31:00Z</dcterms:created>
  <dcterms:modified xsi:type="dcterms:W3CDTF">2020-05-27T12:50:00Z</dcterms:modified>
</cp:coreProperties>
</file>